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2424D6" w:rsidRDefault="002424D6" w:rsidP="00242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object w:dxaOrig="8505" w:dyaOrig="42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.75pt;height:83.25pt" o:ole="">
            <v:imagedata r:id="rId5" o:title=""/>
          </v:shape>
          <o:OLEObject Type="Embed" ProgID="AcroExch.Document.DC" ShapeID="_x0000_i1025" DrawAspect="Content" ObjectID="_1735485032" r:id="rId6"/>
        </w:objec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                                     </w:t>
      </w:r>
      <w:r w:rsidRPr="002424D6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eastAsia="fr-FR"/>
        </w:rPr>
        <w:drawing>
          <wp:inline distT="0" distB="0" distL="0" distR="0">
            <wp:extent cx="2162175" cy="885825"/>
            <wp:effectExtent l="0" t="0" r="9525" b="9525"/>
            <wp:docPr id="1" name="Image 1" descr="C:\Users\fabienne\AppData\Local\Tem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abienne\AppData\Local\Temp\imag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2B8" w:rsidRDefault="000872B8" w:rsidP="00087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FICHE </w:t>
      </w:r>
      <w:r w:rsidRPr="000872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  <w:t xml:space="preserve">RC </w:t>
      </w:r>
      <w:r w:rsidR="004934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  <w:t xml:space="preserve">ORGANISATEUR ET </w:t>
      </w:r>
      <w:r w:rsidR="00710F2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  <w:t>PRESTA</w:t>
      </w:r>
      <w:r w:rsidR="001D3F6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  <w:t>TA</w:t>
      </w:r>
      <w:r w:rsidR="00710F2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  <w:t>IRE DE SERVICES SPORTS ET LOISIRS</w:t>
      </w:r>
    </w:p>
    <w:p w:rsidR="002424D6" w:rsidRDefault="000872B8" w:rsidP="00087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72B8">
        <w:rPr>
          <w:rFonts w:ascii="Calibri" w:eastAsia="Times New Roman" w:hAnsi="Calibri" w:cs="Times New Roman"/>
          <w:b/>
          <w:sz w:val="24"/>
          <w:szCs w:val="24"/>
          <w:u w:val="single"/>
          <w:lang w:eastAsia="fr-FR"/>
        </w:rPr>
        <w:t>Dommages corporels, matériels et immatériels consécutifs</w:t>
      </w:r>
      <w:r w:rsidR="00710F29">
        <w:rPr>
          <w:rFonts w:ascii="Calibri" w:eastAsia="Times New Roman" w:hAnsi="Calibri" w:cs="Times New Roman"/>
          <w:b/>
          <w:sz w:val="24"/>
          <w:szCs w:val="24"/>
          <w:u w:val="single"/>
          <w:lang w:eastAsia="fr-FR"/>
        </w:rPr>
        <w:t xml:space="preserve"> (RC Sous</w:t>
      </w:r>
      <w:r w:rsidR="00312540">
        <w:rPr>
          <w:rFonts w:ascii="Calibri" w:eastAsia="Times New Roman" w:hAnsi="Calibri" w:cs="Times New Roman"/>
          <w:b/>
          <w:sz w:val="24"/>
          <w:szCs w:val="24"/>
          <w:u w:val="single"/>
          <w:lang w:eastAsia="fr-FR"/>
        </w:rPr>
        <w:t>-</w:t>
      </w:r>
      <w:r w:rsidR="00710F29">
        <w:rPr>
          <w:rFonts w:ascii="Calibri" w:eastAsia="Times New Roman" w:hAnsi="Calibri" w:cs="Times New Roman"/>
          <w:b/>
          <w:sz w:val="24"/>
          <w:szCs w:val="24"/>
          <w:u w:val="single"/>
          <w:lang w:eastAsia="fr-FR"/>
        </w:rPr>
        <w:t xml:space="preserve">Traitance, Vente revente Hors An3S) Organisation de manifestations et </w:t>
      </w:r>
      <w:r w:rsidR="00E83232">
        <w:rPr>
          <w:rFonts w:ascii="Calibri" w:eastAsia="Times New Roman" w:hAnsi="Calibri" w:cs="Times New Roman"/>
          <w:b/>
          <w:sz w:val="24"/>
          <w:szCs w:val="24"/>
          <w:u w:val="single"/>
          <w:lang w:eastAsia="fr-FR"/>
        </w:rPr>
        <w:t>é</w:t>
      </w:r>
      <w:r w:rsidR="00710F29">
        <w:rPr>
          <w:rFonts w:ascii="Calibri" w:eastAsia="Times New Roman" w:hAnsi="Calibri" w:cs="Times New Roman"/>
          <w:b/>
          <w:sz w:val="24"/>
          <w:szCs w:val="24"/>
          <w:u w:val="single"/>
          <w:lang w:eastAsia="fr-FR"/>
        </w:rPr>
        <w:t>v</w:t>
      </w:r>
      <w:r w:rsidR="00E83232">
        <w:rPr>
          <w:rFonts w:ascii="Calibri" w:eastAsia="Times New Roman" w:hAnsi="Calibri" w:cs="Times New Roman"/>
          <w:b/>
          <w:sz w:val="24"/>
          <w:szCs w:val="24"/>
          <w:u w:val="single"/>
          <w:lang w:eastAsia="fr-FR"/>
        </w:rPr>
        <w:t>è</w:t>
      </w:r>
      <w:r w:rsidR="00710F29">
        <w:rPr>
          <w:rFonts w:ascii="Calibri" w:eastAsia="Times New Roman" w:hAnsi="Calibri" w:cs="Times New Roman"/>
          <w:b/>
          <w:sz w:val="24"/>
          <w:szCs w:val="24"/>
          <w:u w:val="single"/>
          <w:lang w:eastAsia="fr-FR"/>
        </w:rPr>
        <w:t>nements</w:t>
      </w:r>
      <w:r w:rsidR="008B3481">
        <w:rPr>
          <w:rFonts w:ascii="Calibri" w:eastAsia="Times New Roman" w:hAnsi="Calibri" w:cs="Times New Roman"/>
          <w:b/>
          <w:sz w:val="24"/>
          <w:szCs w:val="24"/>
          <w:u w:val="single"/>
          <w:lang w:eastAsia="fr-FR"/>
        </w:rPr>
        <w:t xml:space="preserve"> sans limitation de nombres</w:t>
      </w:r>
      <w:r w:rsidR="00710F29">
        <w:rPr>
          <w:rFonts w:ascii="Calibri" w:eastAsia="Times New Roman" w:hAnsi="Calibri" w:cs="Times New Roman"/>
          <w:b/>
          <w:sz w:val="24"/>
          <w:szCs w:val="24"/>
          <w:u w:val="single"/>
          <w:lang w:eastAsia="fr-FR"/>
        </w:rPr>
        <w:t xml:space="preserve"> (y compris sur la voie publique)</w:t>
      </w:r>
      <w:r w:rsidR="00FA2152">
        <w:rPr>
          <w:rFonts w:ascii="Calibri" w:eastAsia="Times New Roman" w:hAnsi="Calibri" w:cs="Times New Roman"/>
          <w:b/>
          <w:sz w:val="24"/>
          <w:szCs w:val="24"/>
          <w:u w:val="single"/>
          <w:lang w:eastAsia="fr-FR"/>
        </w:rPr>
        <w:t>,</w:t>
      </w:r>
      <w:r w:rsidRPr="000872B8">
        <w:rPr>
          <w:rFonts w:ascii="Calibri" w:eastAsia="Times New Roman" w:hAnsi="Calibri" w:cs="Times New Roman"/>
          <w:b/>
          <w:sz w:val="24"/>
          <w:szCs w:val="24"/>
          <w:u w:val="single"/>
          <w:lang w:eastAsia="fr-FR"/>
        </w:rPr>
        <w:t xml:space="preserve"> </w:t>
      </w:r>
      <w:r w:rsidR="00B24D47">
        <w:rPr>
          <w:rFonts w:ascii="Calibri" w:eastAsia="Times New Roman" w:hAnsi="Calibri" w:cs="Times New Roman"/>
          <w:b/>
          <w:sz w:val="24"/>
          <w:szCs w:val="24"/>
          <w:u w:val="single"/>
          <w:lang w:eastAsia="fr-FR"/>
        </w:rPr>
        <w:t xml:space="preserve">Couverture des participants et bénévoles, </w:t>
      </w:r>
      <w:r w:rsidRPr="000872B8">
        <w:rPr>
          <w:rFonts w:ascii="Calibri" w:eastAsia="Times New Roman" w:hAnsi="Calibri" w:cs="Times New Roman"/>
          <w:b/>
          <w:sz w:val="24"/>
          <w:szCs w:val="24"/>
          <w:u w:val="single"/>
          <w:lang w:eastAsia="fr-FR"/>
        </w:rPr>
        <w:t>Dommages aux biens mobiliers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fr-FR"/>
        </w:rPr>
        <w:t xml:space="preserve"> et aux</w:t>
      </w:r>
      <w:r w:rsidRPr="000872B8">
        <w:rPr>
          <w:rFonts w:ascii="Calibri" w:eastAsia="Times New Roman" w:hAnsi="Calibri" w:cs="Times New Roman"/>
          <w:b/>
          <w:sz w:val="24"/>
          <w:szCs w:val="24"/>
          <w:u w:val="single"/>
          <w:lang w:eastAsia="fr-FR"/>
        </w:rPr>
        <w:t xml:space="preserve"> biens confiés</w:t>
      </w:r>
      <w:r w:rsidR="00E83232">
        <w:rPr>
          <w:rFonts w:ascii="Calibri" w:eastAsia="Times New Roman" w:hAnsi="Calibri" w:cs="Times New Roman"/>
          <w:b/>
          <w:sz w:val="24"/>
          <w:szCs w:val="24"/>
          <w:u w:val="single"/>
          <w:lang w:eastAsia="fr-FR"/>
        </w:rPr>
        <w:t xml:space="preserve"> ; </w:t>
      </w:r>
      <w:r w:rsidR="004C5B8C">
        <w:rPr>
          <w:rFonts w:ascii="Calibri" w:eastAsia="Times New Roman" w:hAnsi="Calibri" w:cs="Times New Roman"/>
          <w:b/>
          <w:sz w:val="24"/>
          <w:szCs w:val="24"/>
          <w:u w:val="single"/>
          <w:lang w:eastAsia="fr-FR"/>
        </w:rPr>
        <w:t>L</w:t>
      </w:r>
      <w:r w:rsidRPr="000872B8">
        <w:rPr>
          <w:rFonts w:ascii="Calibri" w:eastAsia="Times New Roman" w:hAnsi="Calibri" w:cs="Times New Roman"/>
          <w:b/>
          <w:sz w:val="24"/>
          <w:szCs w:val="24"/>
          <w:u w:val="single"/>
          <w:lang w:eastAsia="fr-FR"/>
        </w:rPr>
        <w:t>ocation de matériel,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fr-FR"/>
        </w:rPr>
        <w:t xml:space="preserve"> Faute inexcusable, Pollution, A</w:t>
      </w:r>
      <w:r w:rsidRPr="000872B8">
        <w:rPr>
          <w:rFonts w:ascii="Calibri" w:eastAsia="Times New Roman" w:hAnsi="Calibri" w:cs="Times New Roman"/>
          <w:b/>
          <w:sz w:val="24"/>
          <w:szCs w:val="24"/>
          <w:u w:val="single"/>
          <w:lang w:eastAsia="fr-FR"/>
        </w:rPr>
        <w:t>tteinte à l’environnement, Intoxications alimentaires, Défense Recours</w:t>
      </w:r>
      <w:r w:rsidR="00710F29">
        <w:rPr>
          <w:rFonts w:ascii="Calibri" w:eastAsia="Times New Roman" w:hAnsi="Calibri" w:cs="Times New Roman"/>
          <w:b/>
          <w:sz w:val="24"/>
          <w:szCs w:val="24"/>
          <w:u w:val="single"/>
          <w:lang w:eastAsia="fr-FR"/>
        </w:rPr>
        <w:t>,</w:t>
      </w:r>
    </w:p>
    <w:p w:rsidR="002424D6" w:rsidRDefault="002424D6" w:rsidP="002424D6">
      <w:pPr>
        <w:spacing w:before="100" w:beforeAutospacing="1" w:after="100" w:afterAutospacing="1" w:line="240" w:lineRule="auto"/>
        <w:rPr>
          <w:rStyle w:val="Lienhypertexte"/>
          <w:rFonts w:ascii="Times New Roman" w:eastAsia="Times New Roman" w:hAnsi="Times New Roman" w:cs="Times New Roman"/>
          <w:bCs/>
        </w:rPr>
      </w:pPr>
      <w:r w:rsidRPr="002424D6">
        <w:rPr>
          <w:rFonts w:ascii="Times New Roman" w:eastAsia="Times New Roman" w:hAnsi="Times New Roman" w:cs="Times New Roman"/>
          <w:bCs/>
          <w:u w:val="single"/>
        </w:rPr>
        <w:t>A remplir et à RETOURNER à acsgestion</w:t>
      </w:r>
      <w:hyperlink r:id="rId8" w:history="1">
        <w:r w:rsidR="00BE7681">
          <w:rPr>
            <w:rStyle w:val="Lienhypertexte"/>
            <w:rFonts w:ascii="Times New Roman" w:eastAsia="Times New Roman" w:hAnsi="Times New Roman" w:cs="Times New Roman"/>
            <w:bCs/>
          </w:rPr>
          <w:t>1</w:t>
        </w:r>
        <w:r w:rsidR="000872B8" w:rsidRPr="0004404A">
          <w:rPr>
            <w:rStyle w:val="Lienhypertexte"/>
            <w:rFonts w:ascii="Times New Roman" w:eastAsia="Times New Roman" w:hAnsi="Times New Roman" w:cs="Times New Roman"/>
            <w:bCs/>
          </w:rPr>
          <w:t>@gmail.com</w:t>
        </w:r>
      </w:hyperlink>
    </w:p>
    <w:p w:rsidR="002424D6" w:rsidRPr="002424D6" w:rsidRDefault="002424D6" w:rsidP="00242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2424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Renseignements</w:t>
      </w:r>
    </w:p>
    <w:p w:rsidR="002424D6" w:rsidRDefault="002424D6" w:rsidP="002424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Nom : …………………………………………………………………………………………………..</w:t>
      </w:r>
    </w:p>
    <w:p w:rsidR="002424D6" w:rsidRDefault="002424D6" w:rsidP="002424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Adresse de l’assuré : …………………………………………………………………………..</w:t>
      </w:r>
    </w:p>
    <w:p w:rsidR="002424D6" w:rsidRDefault="002424D6" w:rsidP="002424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Statut :…………………………………………………………………………………………………</w:t>
      </w:r>
    </w:p>
    <w:p w:rsidR="002424D6" w:rsidRDefault="002424D6" w:rsidP="002424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SIREN/SIRET : ………………………………………………………………………………………</w:t>
      </w:r>
    </w:p>
    <w:p w:rsidR="002424D6" w:rsidRDefault="002424D6" w:rsidP="002424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Activité(s)</w:t>
      </w:r>
      <w:r w:rsidR="00312540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 xml:space="preserve"> et Evénements à détailler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 : …………………………………………………………………………………………</w:t>
      </w:r>
    </w:p>
    <w:p w:rsidR="002424D6" w:rsidRDefault="002424D6" w:rsidP="002424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Chiffres d’Affaires : ……………………………………………………………………………</w:t>
      </w:r>
    </w:p>
    <w:p w:rsidR="000872B8" w:rsidRDefault="000872B8" w:rsidP="000872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CATEGORIE et PRIME CORRESPONDANTE</w:t>
      </w:r>
      <w:r w:rsidR="004A3EFD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 xml:space="preserve"> (voir tableau)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 : ………………………………………</w:t>
      </w:r>
    </w:p>
    <w:p w:rsidR="000872B8" w:rsidRDefault="000872B8" w:rsidP="000872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Forfait choisi : ……………………………………………………………………………</w:t>
      </w: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…….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.</w:t>
      </w:r>
    </w:p>
    <w:p w:rsidR="00E83232" w:rsidRPr="00E83232" w:rsidRDefault="00E83232" w:rsidP="00E83232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eastAsia="fr-FR"/>
        </w:rPr>
      </w:pPr>
      <w:r w:rsidRPr="00E83232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eastAsia="fr-FR"/>
        </w:rPr>
        <w:t>FOUNIR</w:t>
      </w:r>
      <w:r w:rsidR="004C5B8C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eastAsia="fr-FR"/>
        </w:rPr>
        <w:t xml:space="preserve"> </w:t>
      </w:r>
      <w:proofErr w:type="gramStart"/>
      <w:r w:rsidR="004C5B8C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eastAsia="fr-FR"/>
        </w:rPr>
        <w:t xml:space="preserve">OBLIGATOIREMENT </w:t>
      </w:r>
      <w:r w:rsidRPr="00E83232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eastAsia="fr-FR"/>
        </w:rPr>
        <w:t xml:space="preserve"> LE</w:t>
      </w:r>
      <w:proofErr w:type="gramEnd"/>
      <w:r w:rsidRPr="00E83232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eastAsia="fr-FR"/>
        </w:rPr>
        <w:t xml:space="preserve"> KBIS</w:t>
      </w:r>
      <w:r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eastAsia="fr-FR"/>
        </w:rPr>
        <w:t xml:space="preserve"> ou SITUATION INSEE</w:t>
      </w:r>
    </w:p>
    <w:p w:rsidR="002424D6" w:rsidRDefault="002424D6" w:rsidP="00242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Calibri Light" w:eastAsia="Times New Roman" w:hAnsi="Calibri Light" w:cs="Times New Roman"/>
          <w:sz w:val="24"/>
          <w:szCs w:val="24"/>
          <w:lang w:eastAsia="fr-FR"/>
        </w:rPr>
        <w:t>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Conditions d’octroi de garantie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</w:p>
    <w:p w:rsidR="002424D6" w:rsidRDefault="002424D6" w:rsidP="00242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>
        <w:rPr>
          <w:rFonts w:ascii="Calibri" w:eastAsia="Times New Roman" w:hAnsi="Calibri" w:cs="Times New Roman"/>
          <w:b/>
          <w:bCs/>
          <w:lang w:eastAsia="fr-FR"/>
        </w:rPr>
        <w:t xml:space="preserve">Les encadrants sont tous indépendants, assurés en </w:t>
      </w:r>
      <w:proofErr w:type="spellStart"/>
      <w:r>
        <w:rPr>
          <w:rFonts w:ascii="Calibri" w:eastAsia="Times New Roman" w:hAnsi="Calibri" w:cs="Times New Roman"/>
          <w:b/>
          <w:bCs/>
          <w:lang w:eastAsia="fr-FR"/>
        </w:rPr>
        <w:t>RCPro</w:t>
      </w:r>
      <w:proofErr w:type="spellEnd"/>
      <w:r>
        <w:rPr>
          <w:rFonts w:ascii="Calibri" w:eastAsia="Times New Roman" w:hAnsi="Calibri" w:cs="Times New Roman"/>
          <w:b/>
          <w:bCs/>
          <w:lang w:eastAsia="fr-FR"/>
        </w:rPr>
        <w:t xml:space="preserve"> et sont des prestataires sur facture</w:t>
      </w:r>
    </w:p>
    <w:p w:rsidR="002424D6" w:rsidRDefault="002424D6" w:rsidP="002424D6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b/>
          <w:bCs/>
          <w:lang w:eastAsia="fr-FR"/>
        </w:rPr>
        <w:t>Réclamer et à obtenir de ses fournisseurs et/ou sous-traitants, des attestations assurance Responsabilité Civile Professionnelle en cours de validité et à ne pas renoncer à recours contre eux.</w:t>
      </w:r>
    </w:p>
    <w:p w:rsidR="002424D6" w:rsidRDefault="002424D6" w:rsidP="002424D6">
      <w:pPr>
        <w:numPr>
          <w:ilvl w:val="0"/>
          <w:numId w:val="3"/>
        </w:numPr>
        <w:autoSpaceDE w:val="0"/>
        <w:autoSpaceDN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b/>
          <w:bCs/>
          <w:lang w:eastAsia="fr-FR"/>
        </w:rPr>
        <w:t xml:space="preserve">ne pas renoncer à recours envers ses </w:t>
      </w:r>
      <w:proofErr w:type="spellStart"/>
      <w:r>
        <w:rPr>
          <w:rFonts w:ascii="Calibri" w:eastAsia="Times New Roman" w:hAnsi="Calibri" w:cs="Times New Roman"/>
          <w:b/>
          <w:bCs/>
          <w:lang w:eastAsia="fr-FR"/>
        </w:rPr>
        <w:t>co</w:t>
      </w:r>
      <w:proofErr w:type="spellEnd"/>
      <w:r>
        <w:rPr>
          <w:rFonts w:ascii="Calibri" w:eastAsia="Times New Roman" w:hAnsi="Calibri" w:cs="Times New Roman"/>
          <w:b/>
          <w:bCs/>
          <w:lang w:eastAsia="fr-FR"/>
        </w:rPr>
        <w:t xml:space="preserve"> - contractants ni accepter dans ses contrats des clauses d’aggravation de responsabilités (clause pénale, transfert de responsabilité…) ;</w:t>
      </w:r>
    </w:p>
    <w:p w:rsidR="002424D6" w:rsidRDefault="002424D6" w:rsidP="002424D6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b/>
          <w:bCs/>
          <w:lang w:eastAsia="fr-FR"/>
        </w:rPr>
        <w:t>respecter toutes les règles et normes en vigueur et obtenir tous les accords préalables nécessaires des autorités compétentes les concernant (autorisation d’exercer, d’ouverture au public …)</w:t>
      </w:r>
    </w:p>
    <w:p w:rsidR="002424D6" w:rsidRDefault="002424D6" w:rsidP="002424D6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424D6" w:rsidRDefault="002424D6" w:rsidP="002424D6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Il sera précisé que  les man</w:t>
      </w:r>
      <w:r w:rsidR="004A3EFD">
        <w:rPr>
          <w:rFonts w:ascii="Times New Roman" w:eastAsia="Times New Roman" w:hAnsi="Times New Roman" w:cs="Times New Roman"/>
          <w:sz w:val="24"/>
          <w:szCs w:val="24"/>
          <w:lang w:eastAsia="fr-FR"/>
        </w:rPr>
        <w:t>ifestations (ou les activités) 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ont obtenu l'accord préalable des autorités compétentes les concernant.</w:t>
      </w:r>
    </w:p>
    <w:p w:rsidR="002424D6" w:rsidRDefault="002424D6" w:rsidP="00242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424D6" w:rsidRDefault="002424D6" w:rsidP="002424D6">
      <w:pPr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>
        <w:rPr>
          <w:rFonts w:ascii="Calibri Light" w:eastAsia="Times New Roman" w:hAnsi="Calibri Light" w:cs="Times New Roman"/>
          <w:sz w:val="24"/>
          <w:szCs w:val="24"/>
          <w:lang w:eastAsia="fr-FR"/>
        </w:rPr>
        <w:t> 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 </w:t>
      </w:r>
      <w:r w:rsidR="00710F29" w:rsidRPr="00710F29">
        <w:rPr>
          <w:noProof/>
        </w:rPr>
        <w:drawing>
          <wp:inline distT="0" distB="0" distL="0" distR="0">
            <wp:extent cx="6490970" cy="3282678"/>
            <wp:effectExtent l="0" t="0" r="508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929" cy="3294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2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66C22"/>
    <w:multiLevelType w:val="multilevel"/>
    <w:tmpl w:val="4E14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81129ED"/>
    <w:multiLevelType w:val="multilevel"/>
    <w:tmpl w:val="5708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EC2345C"/>
    <w:multiLevelType w:val="multilevel"/>
    <w:tmpl w:val="C3982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4D6"/>
    <w:rsid w:val="00051B00"/>
    <w:rsid w:val="00080EA4"/>
    <w:rsid w:val="000872B8"/>
    <w:rsid w:val="001D3F66"/>
    <w:rsid w:val="002424D6"/>
    <w:rsid w:val="002B6A06"/>
    <w:rsid w:val="002F2858"/>
    <w:rsid w:val="00312540"/>
    <w:rsid w:val="004934DD"/>
    <w:rsid w:val="004A3EFD"/>
    <w:rsid w:val="004C5B8C"/>
    <w:rsid w:val="004E3470"/>
    <w:rsid w:val="00710F29"/>
    <w:rsid w:val="00791249"/>
    <w:rsid w:val="008B3481"/>
    <w:rsid w:val="00923EB2"/>
    <w:rsid w:val="009961D7"/>
    <w:rsid w:val="00B24D47"/>
    <w:rsid w:val="00BE7681"/>
    <w:rsid w:val="00CA0E86"/>
    <w:rsid w:val="00E45468"/>
    <w:rsid w:val="00E83232"/>
    <w:rsid w:val="00FA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4A290-2EE4-486D-B535-D8AC1CE30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4D6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872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</dc:creator>
  <cp:keywords/>
  <dc:description/>
  <cp:lastModifiedBy>Steffie</cp:lastModifiedBy>
  <cp:revision>2</cp:revision>
  <dcterms:created xsi:type="dcterms:W3CDTF">2023-01-17T17:24:00Z</dcterms:created>
  <dcterms:modified xsi:type="dcterms:W3CDTF">2023-01-17T17:24:00Z</dcterms:modified>
</cp:coreProperties>
</file>